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97E" w:rsidRPr="00F7797E" w:rsidRDefault="00F7797E" w:rsidP="00F7797E">
      <w:pPr>
        <w:tabs>
          <w:tab w:val="left" w:pos="38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797E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F7797E" w:rsidRPr="00F7797E" w:rsidRDefault="00F7797E" w:rsidP="00F7797E">
      <w:pPr>
        <w:tabs>
          <w:tab w:val="left" w:pos="38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797E">
        <w:rPr>
          <w:rFonts w:ascii="Times New Roman" w:hAnsi="Times New Roman" w:cs="Times New Roman"/>
          <w:sz w:val="28"/>
          <w:szCs w:val="28"/>
        </w:rPr>
        <w:t xml:space="preserve">ПЕТРОВСКОГО СЕЛЬСОВЕТА ОРДЫНСКОГО РАЙОНА </w:t>
      </w:r>
    </w:p>
    <w:p w:rsidR="00F7797E" w:rsidRPr="00F7797E" w:rsidRDefault="00F7797E" w:rsidP="00F7797E">
      <w:pPr>
        <w:tabs>
          <w:tab w:val="left" w:pos="38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797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7797E" w:rsidRPr="00F7797E" w:rsidRDefault="00F7797E" w:rsidP="00F7797E">
      <w:pPr>
        <w:tabs>
          <w:tab w:val="left" w:pos="38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797E" w:rsidRPr="00F7797E" w:rsidRDefault="00F7797E" w:rsidP="00F7797E">
      <w:pPr>
        <w:tabs>
          <w:tab w:val="left" w:pos="38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797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7797E" w:rsidRPr="00F7797E" w:rsidRDefault="00F7797E" w:rsidP="00F7797E">
      <w:pPr>
        <w:tabs>
          <w:tab w:val="left" w:pos="38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797E" w:rsidRPr="00F7797E" w:rsidRDefault="00EE055F" w:rsidP="00F7797E">
      <w:pPr>
        <w:tabs>
          <w:tab w:val="left" w:pos="38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055F">
        <w:rPr>
          <w:rFonts w:ascii="Times New Roman" w:hAnsi="Times New Roman" w:cs="Times New Roman"/>
          <w:sz w:val="28"/>
          <w:szCs w:val="28"/>
          <w:u w:val="single"/>
        </w:rPr>
        <w:t>от  23.03.</w:t>
      </w:r>
      <w:r w:rsidR="00F7797E" w:rsidRPr="00EE055F">
        <w:rPr>
          <w:rFonts w:ascii="Times New Roman" w:hAnsi="Times New Roman" w:cs="Times New Roman"/>
          <w:sz w:val="28"/>
          <w:szCs w:val="28"/>
          <w:u w:val="single"/>
        </w:rPr>
        <w:t>2020 года</w:t>
      </w:r>
      <w:r w:rsidR="00F7797E" w:rsidRPr="00F7797E">
        <w:rPr>
          <w:rFonts w:ascii="Times New Roman" w:hAnsi="Times New Roman" w:cs="Times New Roman"/>
          <w:sz w:val="28"/>
          <w:szCs w:val="28"/>
        </w:rPr>
        <w:t xml:space="preserve"> </w:t>
      </w:r>
      <w:r w:rsidR="00F779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F7797E" w:rsidRPr="00F7797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055F">
        <w:rPr>
          <w:rFonts w:ascii="Times New Roman" w:hAnsi="Times New Roman" w:cs="Times New Roman"/>
          <w:sz w:val="28"/>
          <w:szCs w:val="28"/>
          <w:u w:val="single"/>
        </w:rPr>
        <w:t>27</w:t>
      </w:r>
      <w:r w:rsidR="00F7797E" w:rsidRPr="00EE055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F7797E" w:rsidRPr="00F7797E" w:rsidRDefault="00F7797E" w:rsidP="00F7797E">
      <w:pPr>
        <w:tabs>
          <w:tab w:val="left" w:pos="38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797E" w:rsidRPr="00F7797E" w:rsidRDefault="00F7797E" w:rsidP="00F7797E">
      <w:pPr>
        <w:tabs>
          <w:tab w:val="left" w:pos="3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7797E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 введении режима</w:t>
      </w:r>
      <w:r w:rsidRPr="00F779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повышенной готовности и обеспечении мероприятий, направленных на предупреждение возникновения чрезвычайной ситуации в связи на территории</w:t>
      </w:r>
      <w:r w:rsidRPr="00F7797E">
        <w:rPr>
          <w:rFonts w:ascii="Times New Roman" w:hAnsi="Times New Roman" w:cs="Times New Roman"/>
          <w:sz w:val="28"/>
          <w:szCs w:val="28"/>
        </w:rPr>
        <w:t xml:space="preserve"> Петровского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797E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области.</w:t>
      </w:r>
    </w:p>
    <w:p w:rsidR="00F7797E" w:rsidRPr="00F7797E" w:rsidRDefault="00F7797E" w:rsidP="00F7797E">
      <w:pPr>
        <w:tabs>
          <w:tab w:val="left" w:pos="3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7797E" w:rsidRPr="00EE055F" w:rsidRDefault="00F7797E" w:rsidP="00F7797E">
      <w:pPr>
        <w:tabs>
          <w:tab w:val="left" w:pos="3825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55F">
        <w:rPr>
          <w:rFonts w:ascii="Times New Roman" w:hAnsi="Times New Roman" w:cs="Times New Roman"/>
          <w:sz w:val="24"/>
          <w:szCs w:val="24"/>
        </w:rPr>
        <w:t>Во исполнении Постановления Правительства  Новосибирской области от 18.03.2020 года № 72-п «О введении режима повышенной готовности на территории Новосибирской области», руководствуясь</w:t>
      </w:r>
      <w:r w:rsidR="006E7812" w:rsidRPr="00EE055F">
        <w:rPr>
          <w:rFonts w:ascii="Times New Roman" w:hAnsi="Times New Roman" w:cs="Times New Roman"/>
          <w:sz w:val="24"/>
          <w:szCs w:val="24"/>
        </w:rPr>
        <w:t xml:space="preserve"> статьей 11Федерального закона от 21.12.1994 </w:t>
      </w:r>
      <w:r w:rsidRPr="00EE055F">
        <w:rPr>
          <w:rFonts w:ascii="Times New Roman" w:hAnsi="Times New Roman" w:cs="Times New Roman"/>
          <w:sz w:val="24"/>
          <w:szCs w:val="24"/>
        </w:rPr>
        <w:t xml:space="preserve"> </w:t>
      </w:r>
      <w:r w:rsidR="00DA3799" w:rsidRPr="00EE055F">
        <w:rPr>
          <w:rFonts w:ascii="Times New Roman" w:hAnsi="Times New Roman" w:cs="Times New Roman"/>
          <w:sz w:val="24"/>
          <w:szCs w:val="24"/>
        </w:rPr>
        <w:t>№ 68-ФЗ "О защите населения и территорий от чрезвычайных сит</w:t>
      </w:r>
      <w:r w:rsidR="006407BC" w:rsidRPr="00EE055F">
        <w:rPr>
          <w:rFonts w:ascii="Times New Roman" w:hAnsi="Times New Roman" w:cs="Times New Roman"/>
          <w:sz w:val="24"/>
          <w:szCs w:val="24"/>
        </w:rPr>
        <w:t xml:space="preserve">уаций природного и техногенного характера", постановлением Правительства Российской Федерации от 30.12.2003 № 794 "О единой государственной системе предупреждения и ликвидации чрезвычайных ситуаций", Законом Новосибирской области от 13.12.2006 № 63-ОЗ "О защите населения и территории Новосибирской области от чрезвычайных ситуаций межмуниципального и регионального характера", решением комиссии по предупреждению и ликвидации чрезвычайных ситуаций и обеспечению пожарной безопасности Правительства </w:t>
      </w:r>
      <w:r w:rsidR="00D40A49" w:rsidRPr="00EE055F">
        <w:rPr>
          <w:rFonts w:ascii="Times New Roman" w:hAnsi="Times New Roman" w:cs="Times New Roman"/>
          <w:sz w:val="24"/>
          <w:szCs w:val="24"/>
        </w:rPr>
        <w:t xml:space="preserve">Новосибирской области от 18.03.2020 № 8/1, в связи с угрозой завоза и распространения новой </w:t>
      </w:r>
      <w:proofErr w:type="spellStart"/>
      <w:r w:rsidR="00D40A49" w:rsidRPr="00EE055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="00D40A49" w:rsidRPr="00EE055F">
        <w:rPr>
          <w:rFonts w:ascii="Times New Roman" w:hAnsi="Times New Roman" w:cs="Times New Roman"/>
          <w:sz w:val="24"/>
          <w:szCs w:val="24"/>
        </w:rPr>
        <w:t xml:space="preserve"> инфекции (2019-nCoV),</w:t>
      </w:r>
    </w:p>
    <w:p w:rsidR="00F7797E" w:rsidRPr="00F7797E" w:rsidRDefault="00F7797E" w:rsidP="00F7797E">
      <w:pPr>
        <w:tabs>
          <w:tab w:val="left" w:pos="382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8759F" w:rsidRDefault="00F7797E" w:rsidP="00F7797E">
      <w:pPr>
        <w:tabs>
          <w:tab w:val="left" w:pos="382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7797E">
        <w:rPr>
          <w:rFonts w:ascii="Times New Roman" w:hAnsi="Times New Roman" w:cs="Times New Roman"/>
          <w:sz w:val="28"/>
          <w:szCs w:val="28"/>
        </w:rPr>
        <w:t xml:space="preserve"> ПОСТАНОВЛЯЮ: </w:t>
      </w:r>
    </w:p>
    <w:p w:rsidR="00E8759F" w:rsidRDefault="00E8759F" w:rsidP="00E8759F">
      <w:pPr>
        <w:tabs>
          <w:tab w:val="left" w:pos="38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797E" w:rsidRPr="00F7797E">
        <w:rPr>
          <w:rFonts w:ascii="Times New Roman" w:hAnsi="Times New Roman" w:cs="Times New Roman"/>
          <w:sz w:val="28"/>
          <w:szCs w:val="28"/>
        </w:rPr>
        <w:t xml:space="preserve">1. </w:t>
      </w:r>
      <w:r w:rsidR="00D40A49">
        <w:rPr>
          <w:rFonts w:ascii="Times New Roman" w:hAnsi="Times New Roman" w:cs="Times New Roman"/>
          <w:sz w:val="28"/>
          <w:szCs w:val="28"/>
        </w:rPr>
        <w:t>Ввести режим повышенной готовности на территории Петровского сельсовета Ордынско</w:t>
      </w:r>
      <w:r w:rsidR="00E14F4C">
        <w:rPr>
          <w:rFonts w:ascii="Times New Roman" w:hAnsi="Times New Roman" w:cs="Times New Roman"/>
          <w:sz w:val="28"/>
          <w:szCs w:val="28"/>
        </w:rPr>
        <w:t>го района Новосибирской области с 20 марта 2020 года.</w:t>
      </w:r>
    </w:p>
    <w:p w:rsidR="00E8759F" w:rsidRDefault="00E8759F" w:rsidP="00E8759F">
      <w:pPr>
        <w:tabs>
          <w:tab w:val="left" w:pos="38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263F2">
        <w:rPr>
          <w:rFonts w:ascii="Times New Roman" w:hAnsi="Times New Roman" w:cs="Times New Roman"/>
          <w:sz w:val="28"/>
          <w:szCs w:val="28"/>
        </w:rPr>
        <w:t xml:space="preserve">2. </w:t>
      </w:r>
      <w:r w:rsidR="00D40A49">
        <w:rPr>
          <w:rFonts w:ascii="Times New Roman" w:hAnsi="Times New Roman" w:cs="Times New Roman"/>
          <w:sz w:val="28"/>
          <w:szCs w:val="28"/>
        </w:rPr>
        <w:t>Обеспечить в рамках режима повышенной готовности реализацию мероприятий, направленных на предупре</w:t>
      </w:r>
      <w:r w:rsidR="008263F2">
        <w:rPr>
          <w:rFonts w:ascii="Times New Roman" w:hAnsi="Times New Roman" w:cs="Times New Roman"/>
          <w:sz w:val="28"/>
          <w:szCs w:val="28"/>
        </w:rPr>
        <w:t xml:space="preserve">ждение возникновения чрезвычайной ситуации, </w:t>
      </w:r>
      <w:r w:rsidR="008263F2" w:rsidRPr="008263F2">
        <w:rPr>
          <w:rFonts w:ascii="Times New Roman" w:hAnsi="Times New Roman" w:cs="Times New Roman"/>
          <w:sz w:val="28"/>
          <w:szCs w:val="28"/>
        </w:rPr>
        <w:t xml:space="preserve"> </w:t>
      </w:r>
      <w:r w:rsidR="008263F2">
        <w:rPr>
          <w:rFonts w:ascii="Times New Roman" w:hAnsi="Times New Roman" w:cs="Times New Roman"/>
          <w:sz w:val="28"/>
          <w:szCs w:val="28"/>
        </w:rPr>
        <w:t xml:space="preserve">в связи с угрозой завоза и распространения новой </w:t>
      </w:r>
      <w:proofErr w:type="spellStart"/>
      <w:r w:rsidR="008263F2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8263F2">
        <w:rPr>
          <w:rFonts w:ascii="Times New Roman" w:hAnsi="Times New Roman" w:cs="Times New Roman"/>
          <w:sz w:val="28"/>
          <w:szCs w:val="28"/>
        </w:rPr>
        <w:t xml:space="preserve"> инфекции (2019-nCoV).</w:t>
      </w:r>
    </w:p>
    <w:p w:rsidR="00F7797E" w:rsidRPr="00F7797E" w:rsidRDefault="00E8759F" w:rsidP="00E8759F">
      <w:pPr>
        <w:tabs>
          <w:tab w:val="left" w:pos="38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263F2">
        <w:rPr>
          <w:rFonts w:ascii="Times New Roman" w:hAnsi="Times New Roman" w:cs="Times New Roman"/>
          <w:sz w:val="28"/>
          <w:szCs w:val="28"/>
        </w:rPr>
        <w:t xml:space="preserve">3.  </w:t>
      </w:r>
      <w:r>
        <w:rPr>
          <w:rFonts w:ascii="Times New Roman" w:hAnsi="Times New Roman" w:cs="Times New Roman"/>
          <w:sz w:val="28"/>
          <w:szCs w:val="28"/>
        </w:rPr>
        <w:t xml:space="preserve">Обеспечить взаимодействие с руководителями организаций, индивидуальными предпринимателями для привлечения дополнительных сил и средств на мероприятия по противодействию </w:t>
      </w:r>
      <w:r w:rsidR="007954C9">
        <w:rPr>
          <w:rFonts w:ascii="Times New Roman" w:hAnsi="Times New Roman" w:cs="Times New Roman"/>
          <w:sz w:val="28"/>
          <w:szCs w:val="28"/>
        </w:rPr>
        <w:t xml:space="preserve">завозу и распространению новой </w:t>
      </w:r>
      <w:proofErr w:type="spellStart"/>
      <w:r w:rsidR="007954C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7954C9">
        <w:rPr>
          <w:rFonts w:ascii="Times New Roman" w:hAnsi="Times New Roman" w:cs="Times New Roman"/>
          <w:sz w:val="28"/>
          <w:szCs w:val="28"/>
        </w:rPr>
        <w:t xml:space="preserve"> инфекции (2019-</w:t>
      </w:r>
      <w:r w:rsidR="00F7797E" w:rsidRPr="00F779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4C9">
        <w:rPr>
          <w:rFonts w:ascii="Times New Roman" w:hAnsi="Times New Roman" w:cs="Times New Roman"/>
          <w:sz w:val="28"/>
          <w:szCs w:val="28"/>
        </w:rPr>
        <w:t>nCoV</w:t>
      </w:r>
      <w:proofErr w:type="spellEnd"/>
      <w:r w:rsidR="007954C9">
        <w:rPr>
          <w:rFonts w:ascii="Times New Roman" w:hAnsi="Times New Roman" w:cs="Times New Roman"/>
          <w:sz w:val="28"/>
          <w:szCs w:val="28"/>
        </w:rPr>
        <w:t>).</w:t>
      </w:r>
    </w:p>
    <w:p w:rsidR="00F7797E" w:rsidRPr="00F7797E" w:rsidRDefault="00E8759F" w:rsidP="00F779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4</w:t>
      </w:r>
      <w:r w:rsidR="00F7797E" w:rsidRPr="00F7797E">
        <w:rPr>
          <w:rFonts w:ascii="Times New Roman" w:hAnsi="Times New Roman" w:cs="Times New Roman"/>
          <w:sz w:val="28"/>
          <w:szCs w:val="28"/>
        </w:rPr>
        <w:t xml:space="preserve">. </w:t>
      </w:r>
      <w:r w:rsidR="00F7797E" w:rsidRPr="00F7797E">
        <w:rPr>
          <w:rFonts w:ascii="Times New Roman" w:hAnsi="Times New Roman" w:cs="Times New Roman"/>
          <w:sz w:val="28"/>
          <w:szCs w:val="28"/>
          <w:lang w:eastAsia="ar-SA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F7797E" w:rsidRPr="00F7797E" w:rsidRDefault="00E8759F" w:rsidP="00F7797E">
      <w:pPr>
        <w:tabs>
          <w:tab w:val="left" w:pos="382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7797E" w:rsidRPr="00F7797E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F7797E" w:rsidRPr="00F7797E" w:rsidRDefault="00F7797E" w:rsidP="00F7797E">
      <w:pPr>
        <w:tabs>
          <w:tab w:val="left" w:pos="382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7797E" w:rsidRPr="00F7797E" w:rsidRDefault="00F7797E" w:rsidP="00F7797E">
      <w:pPr>
        <w:tabs>
          <w:tab w:val="left" w:pos="382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7797E" w:rsidRPr="00F7797E" w:rsidRDefault="00F7797E" w:rsidP="00F7797E">
      <w:pPr>
        <w:tabs>
          <w:tab w:val="left" w:pos="38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797E">
        <w:rPr>
          <w:rFonts w:ascii="Times New Roman" w:hAnsi="Times New Roman" w:cs="Times New Roman"/>
          <w:sz w:val="28"/>
          <w:szCs w:val="28"/>
        </w:rPr>
        <w:t>И.о. Главы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7797E">
        <w:rPr>
          <w:rFonts w:ascii="Times New Roman" w:hAnsi="Times New Roman" w:cs="Times New Roman"/>
          <w:sz w:val="28"/>
          <w:szCs w:val="28"/>
        </w:rPr>
        <w:t xml:space="preserve">Петровского сельсовета                                                </w:t>
      </w:r>
    </w:p>
    <w:p w:rsidR="00F7797E" w:rsidRPr="00F7797E" w:rsidRDefault="00F7797E" w:rsidP="00F7797E">
      <w:pPr>
        <w:tabs>
          <w:tab w:val="left" w:pos="38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797E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F7797E" w:rsidRPr="00F7797E" w:rsidRDefault="00F7797E" w:rsidP="00F7797E">
      <w:pPr>
        <w:tabs>
          <w:tab w:val="left" w:pos="72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</w:t>
      </w:r>
      <w:r w:rsidRPr="00F7797E">
        <w:rPr>
          <w:rFonts w:ascii="Times New Roman" w:hAnsi="Times New Roman" w:cs="Times New Roman"/>
          <w:sz w:val="28"/>
          <w:szCs w:val="28"/>
        </w:rPr>
        <w:t>Т.Е. Стародубцева</w:t>
      </w:r>
    </w:p>
    <w:p w:rsidR="00F7797E" w:rsidRPr="00F7797E" w:rsidRDefault="00F7797E" w:rsidP="00F7797E">
      <w:pPr>
        <w:tabs>
          <w:tab w:val="left" w:pos="382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7797E" w:rsidRPr="00F7797E" w:rsidRDefault="00F7797E" w:rsidP="00F7797E">
      <w:pPr>
        <w:tabs>
          <w:tab w:val="left" w:pos="382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7797E" w:rsidRPr="00F7797E" w:rsidRDefault="00F7797E" w:rsidP="00F7797E">
      <w:pPr>
        <w:tabs>
          <w:tab w:val="left" w:pos="382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7797E" w:rsidRPr="00F7797E" w:rsidRDefault="00F7797E" w:rsidP="00F7797E">
      <w:pPr>
        <w:tabs>
          <w:tab w:val="left" w:pos="382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F0F5E" w:rsidRPr="00F7797E" w:rsidRDefault="005F0F5E" w:rsidP="00F77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F0F5E" w:rsidRPr="00F7797E" w:rsidSect="00EE055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14FD5"/>
    <w:rsid w:val="00214FD5"/>
    <w:rsid w:val="005F0F5E"/>
    <w:rsid w:val="006407BC"/>
    <w:rsid w:val="006E7812"/>
    <w:rsid w:val="007954C9"/>
    <w:rsid w:val="008263F2"/>
    <w:rsid w:val="00B806D7"/>
    <w:rsid w:val="00D40A49"/>
    <w:rsid w:val="00DA3799"/>
    <w:rsid w:val="00E14F4C"/>
    <w:rsid w:val="00E8759F"/>
    <w:rsid w:val="00EE055F"/>
    <w:rsid w:val="00F77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2020-03-23T04:40:00Z</cp:lastPrinted>
  <dcterms:created xsi:type="dcterms:W3CDTF">2020-03-20T07:14:00Z</dcterms:created>
  <dcterms:modified xsi:type="dcterms:W3CDTF">2020-03-23T04:42:00Z</dcterms:modified>
</cp:coreProperties>
</file>